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F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</w:rPr>
        <w:t>关于开展温岭市中医院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医共体分院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2025年秋季政采云拟采购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</w:rPr>
        <w:t>医疗设备项目市场调研的通知</w:t>
      </w:r>
    </w:p>
    <w:p w14:paraId="556887A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根据浙江省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2025年秋季医疗设备展览会政府采购工作相关规定，温岭市中医院就2025年下半年医共体分院需采购的部分医疗设备进行市场调研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要求报名参加的供应商必须为政采云供应商，且报名项目在政采云“医疗馆”目录内或网上超市上架项目。</w:t>
      </w:r>
      <w:r>
        <w:rPr>
          <w:rFonts w:hint="eastAsia" w:ascii="宋体" w:hAnsi="宋体" w:eastAsia="宋体" w:cs="宋体"/>
          <w:sz w:val="24"/>
          <w:szCs w:val="24"/>
        </w:rPr>
        <w:t>欢迎各位符合资质的供应商前来报名洽谈。</w:t>
      </w:r>
    </w:p>
    <w:p w14:paraId="4A2EFE9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一、调研目录：</w:t>
      </w:r>
    </w:p>
    <w:tbl>
      <w:tblPr>
        <w:tblStyle w:val="4"/>
        <w:tblpPr w:leftFromText="180" w:rightFromText="180" w:vertAnchor="text" w:horzAnchor="page" w:tblpX="1335" w:tblpY="268"/>
        <w:tblOverlap w:val="never"/>
        <w:tblW w:w="96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610"/>
        <w:gridCol w:w="3423"/>
        <w:gridCol w:w="873"/>
        <w:gridCol w:w="1036"/>
        <w:gridCol w:w="1050"/>
      </w:tblGrid>
      <w:tr w14:paraId="336F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医共体医疗设备采购计划目录</w:t>
            </w:r>
          </w:p>
        </w:tc>
      </w:tr>
      <w:tr w14:paraId="2B31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估价  （万元）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  （万元）</w:t>
            </w:r>
          </w:p>
        </w:tc>
      </w:tr>
      <w:tr w14:paraId="31F5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城南分院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碳13幽门螺旋杆菌测试仪(吹气）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17E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石桥头镇卫生院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碳14幽门杆菌检测仪（吹气）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0A4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温岭市第一人民医院医共体箬横分院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幽门螺杆菌测试仪（吹气）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253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温岭市第一人民医院医共体温峤分院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幽门螺杆菌测试仪（吹气）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1E19C0C2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left"/>
      </w:pPr>
    </w:p>
    <w:p w14:paraId="51841B7C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、调研报价单（见附件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72DE6A90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sz w:val="24"/>
          <w:szCs w:val="24"/>
        </w:rPr>
        <w:t>三、提供资料要求：</w:t>
      </w:r>
    </w:p>
    <w:p w14:paraId="2A5C9ED8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720" w:right="0" w:hanging="720" w:hanging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1. 三证齐全（需提供医疗器械注册证或备案凭证、经营企业营业执照、经营许可证、生产企业营业执照、生产企业生产许可证、报名产品经销代理权证明材料（层级明确）及报名人法人委托书含身份证复印件）。</w:t>
      </w:r>
    </w:p>
    <w:p w14:paraId="620D98A8"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718" w:leftChars="342" w:right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产品规格型号、配置清单（政采云上架的配置）、主要技术参数、彩页、消耗品，维修配件及售后服务等相关资料。</w:t>
      </w:r>
    </w:p>
    <w:p w14:paraId="461723A0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3</w:t>
      </w:r>
      <w:r>
        <w:rPr>
          <w:rFonts w:hint="eastAsia" w:ascii="宋体" w:hAnsi="宋体" w:eastAsia="宋体" w:cs="宋体"/>
          <w:sz w:val="24"/>
          <w:szCs w:val="24"/>
        </w:rPr>
        <w:t>、近三年内同型号产品浙江省用户名单、购买日期、联系人及电话；</w:t>
      </w:r>
    </w:p>
    <w:p w14:paraId="05002A8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4</w:t>
      </w:r>
      <w:r>
        <w:rPr>
          <w:rFonts w:hint="eastAsia" w:ascii="宋体" w:hAnsi="宋体" w:eastAsia="宋体" w:cs="宋体"/>
          <w:sz w:val="24"/>
          <w:szCs w:val="24"/>
        </w:rPr>
        <w:t>、调研报价单。</w:t>
      </w:r>
    </w:p>
    <w:p w14:paraId="5B7DEF8C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注意：（以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内容严格按要求递交资料）</w:t>
      </w:r>
      <w:bookmarkStart w:id="0" w:name="_GoBack"/>
      <w:bookmarkEnd w:id="0"/>
    </w:p>
    <w:p w14:paraId="752C0C3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①纸质资料必须按供货商资质要求递交每样设备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正三副</w:t>
      </w:r>
      <w:r>
        <w:rPr>
          <w:rFonts w:hint="eastAsia" w:ascii="宋体" w:hAnsi="宋体" w:eastAsia="宋体" w:cs="宋体"/>
          <w:sz w:val="24"/>
          <w:szCs w:val="24"/>
        </w:rPr>
        <w:t>另附带彩页（装订成册）编上页码，盖红章，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资料于调研当天现场递交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939141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②设备彩页另外再提供6份。</w:t>
      </w:r>
    </w:p>
    <w:p w14:paraId="6E732EEC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③报价单一式两张，一张填好报价盖红章，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另一张空白盖红章带来备现场用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F00E564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四、报名方式：</w:t>
      </w:r>
    </w:p>
    <w:p w14:paraId="00F9BE0B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1</w:t>
      </w:r>
      <w:r>
        <w:rPr>
          <w:rFonts w:hint="eastAsia" w:ascii="宋体" w:hAnsi="宋体" w:eastAsia="宋体" w:cs="宋体"/>
          <w:sz w:val="24"/>
          <w:szCs w:val="24"/>
        </w:rPr>
        <w:t>、以邮件方式报名，发送报名登记表（见附件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）至邮箱：</w:t>
      </w:r>
      <w:r>
        <w:rPr>
          <w:rFonts w:hint="default" w:ascii="Calibri" w:hAnsi="Calibri" w:eastAsia="宋体" w:cs="Calibri"/>
          <w:sz w:val="24"/>
          <w:szCs w:val="24"/>
        </w:rPr>
        <w:t>184321744@qq.com;</w:t>
      </w:r>
    </w:p>
    <w:p w14:paraId="2751F2A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2</w:t>
      </w:r>
      <w:r>
        <w:rPr>
          <w:rFonts w:hint="eastAsia" w:ascii="宋体" w:hAnsi="宋体" w:eastAsia="宋体" w:cs="宋体"/>
          <w:sz w:val="24"/>
          <w:szCs w:val="24"/>
        </w:rPr>
        <w:t>、报名截止时间：</w:t>
      </w:r>
      <w:r>
        <w:rPr>
          <w:rFonts w:hint="default" w:ascii="Calibri" w:hAnsi="Calibri" w:eastAsia="宋体" w:cs="Calibri"/>
          <w:sz w:val="24"/>
          <w:szCs w:val="24"/>
        </w:rPr>
        <w:t>202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9月10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hint="default" w:ascii="Calibri" w:hAnsi="Calibri" w:eastAsia="宋体" w:cs="Calibri"/>
          <w:sz w:val="24"/>
          <w:szCs w:val="24"/>
        </w:rPr>
        <w:t>1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5</w:t>
      </w:r>
      <w:r>
        <w:rPr>
          <w:rFonts w:hint="default" w:ascii="Calibri" w:hAnsi="Calibri" w:eastAsia="宋体" w:cs="Calibri"/>
          <w:sz w:val="24"/>
          <w:szCs w:val="24"/>
        </w:rPr>
        <w:t>:00.  </w:t>
      </w:r>
    </w:p>
    <w:p w14:paraId="27A7A62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五、市场调研时间、地点、联系人及电话：</w:t>
      </w:r>
    </w:p>
    <w:p w14:paraId="78D9630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1</w:t>
      </w:r>
      <w:r>
        <w:rPr>
          <w:rFonts w:hint="eastAsia" w:ascii="宋体" w:hAnsi="宋体" w:eastAsia="宋体" w:cs="宋体"/>
          <w:sz w:val="24"/>
          <w:szCs w:val="24"/>
        </w:rPr>
        <w:t>、现场洽谈时间：</w:t>
      </w:r>
      <w:r>
        <w:rPr>
          <w:rFonts w:hint="default" w:ascii="Calibri" w:hAnsi="Calibri" w:eastAsia="宋体" w:cs="Calibri"/>
          <w:sz w:val="24"/>
          <w:szCs w:val="24"/>
        </w:rPr>
        <w:t>202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午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10：</w:t>
      </w:r>
      <w:r>
        <w:rPr>
          <w:rFonts w:hint="default" w:ascii="Calibri" w:hAnsi="Calibri" w:eastAsia="宋体" w:cs="Calibri"/>
          <w:sz w:val="24"/>
          <w:szCs w:val="24"/>
        </w:rPr>
        <w:t>00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---11:30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E2AD9A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 2</w:t>
      </w:r>
      <w:r>
        <w:rPr>
          <w:rFonts w:hint="eastAsia" w:ascii="宋体" w:hAnsi="宋体" w:eastAsia="宋体" w:cs="宋体"/>
          <w:sz w:val="24"/>
          <w:szCs w:val="24"/>
        </w:rPr>
        <w:t>、地点：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杭州国际博览中心集团采购洽谈区10号洽谈室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6B85AFAE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eastAsia="宋体" w:cs="Calibri"/>
          <w:sz w:val="24"/>
          <w:szCs w:val="24"/>
        </w:rPr>
        <w:t>        3</w:t>
      </w:r>
      <w:r>
        <w:rPr>
          <w:rFonts w:hint="eastAsia" w:ascii="宋体" w:hAnsi="宋体" w:eastAsia="宋体" w:cs="宋体"/>
          <w:sz w:val="24"/>
          <w:szCs w:val="24"/>
        </w:rPr>
        <w:t>、联系人：陈老师  电话：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0576-81862897</w:t>
      </w:r>
      <w:r>
        <w:rPr>
          <w:rFonts w:hint="default" w:ascii="Calibri" w:hAnsi="Calibri" w:cs="Calibri"/>
          <w:sz w:val="24"/>
          <w:szCs w:val="24"/>
        </w:rPr>
        <w:t xml:space="preserve">   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微信号：Csp000526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 </w:t>
      </w:r>
      <w:r>
        <w:rPr>
          <w:rFonts w:hint="default" w:ascii="Calibri" w:hAnsi="Calibri" w:cs="Calibri"/>
          <w:sz w:val="24"/>
          <w:szCs w:val="24"/>
        </w:rPr>
        <w:t>  </w:t>
      </w:r>
    </w:p>
    <w:p w14:paraId="3B10B6C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default" w:ascii="Calibri" w:hAnsi="Calibri" w:cs="Calibri"/>
          <w:sz w:val="24"/>
          <w:szCs w:val="24"/>
        </w:rPr>
        <w:t>       </w:t>
      </w:r>
    </w:p>
    <w:p w14:paraId="222D75EA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 w14:paraId="443676C1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                                               </w:t>
      </w:r>
    </w:p>
    <w:p w14:paraId="25EC4DC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                                           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 温岭市中医院</w:t>
      </w:r>
    </w:p>
    <w:p w14:paraId="53058F1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                                             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</w:p>
    <w:p w14:paraId="76B53C28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 w14:paraId="0923A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518FB"/>
    <w:rsid w:val="1E812B53"/>
    <w:rsid w:val="5A5D3FED"/>
    <w:rsid w:val="6E5A0FE3"/>
    <w:rsid w:val="7DF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666</Characters>
  <Lines>0</Lines>
  <Paragraphs>0</Paragraphs>
  <TotalTime>7</TotalTime>
  <ScaleCrop>false</ScaleCrop>
  <LinksUpToDate>false</LinksUpToDate>
  <CharactersWithSpaces>1096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2025-02-18T06:25:00Z</dcterms:created>
  <dc:creator>Administrator</dc:creator>
  <cp:lastModifiedBy>Administrator</cp:lastModifiedBy>
  <dcterms:modified xsi:type="dcterms:W3CDTF">2025-09-09T06:33:32Z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eyJoZGlkIjoiNzc1MjRjMTFiOGQ4YTEwOTkzODZjNzc5NTMxZjM5MTMifQ==</vt:lpwstr>
  </property>
  <property fmtid="{D5CDD505-2E9C-101B-9397-08002B2CF9AE}" pid="4" name="ICV">
    <vt:lpwstr>DC209ADDFEAD488588BCBDB166411D19_12</vt:lpwstr>
  </property>
</Properties>
</file>