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387"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2025年温岭市中医院医疗设备院内市场调研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40"/>
        <w:gridCol w:w="1830"/>
        <w:gridCol w:w="3970"/>
        <w:gridCol w:w="2015"/>
        <w:gridCol w:w="2379"/>
      </w:tblGrid>
      <w:tr w14:paraId="2B7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noWrap w:val="0"/>
            <w:vAlign w:val="center"/>
          </w:tcPr>
          <w:p w14:paraId="6F2FACAD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</w:t>
            </w:r>
          </w:p>
        </w:tc>
        <w:tc>
          <w:tcPr>
            <w:tcW w:w="8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CC5687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温岭市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中医院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 w14:paraId="1013476A"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设备目录序号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 w14:paraId="0F3D2721"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 w14:paraId="247B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noWrap w:val="0"/>
            <w:vAlign w:val="center"/>
          </w:tcPr>
          <w:p w14:paraId="3B110638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829DFA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 w14:paraId="6E2950DA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 w14:paraId="7D02F7AB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284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noWrap w:val="0"/>
            <w:vAlign w:val="center"/>
          </w:tcPr>
          <w:p w14:paraId="6F558AD9">
            <w:pPr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2340" w:type="dxa"/>
            <w:noWrap w:val="0"/>
            <w:vAlign w:val="center"/>
          </w:tcPr>
          <w:p w14:paraId="4AB859F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792D70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 w14:paraId="66038072">
            <w:pPr>
              <w:ind w:firstLine="118" w:firstLineChars="49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54DCB7D6">
            <w:pPr>
              <w:ind w:firstLine="241" w:firstLineChars="10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保修期限</w:t>
            </w:r>
          </w:p>
        </w:tc>
        <w:tc>
          <w:tcPr>
            <w:tcW w:w="2379" w:type="dxa"/>
            <w:noWrap w:val="0"/>
            <w:vAlign w:val="center"/>
          </w:tcPr>
          <w:p w14:paraId="38CCCB80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771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33" w:type="dxa"/>
            <w:noWrap w:val="0"/>
            <w:vAlign w:val="center"/>
          </w:tcPr>
          <w:p w14:paraId="3EB2F716"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配置说明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F509253">
            <w:pPr>
              <w:jc w:val="left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BD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3" w:type="dxa"/>
            <w:noWrap w:val="0"/>
            <w:vAlign w:val="center"/>
          </w:tcPr>
          <w:p w14:paraId="48ECFA01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成交价格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10E5B314">
            <w:pPr>
              <w:jc w:val="left"/>
              <w:rPr>
                <w:rFonts w:hint="default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（人民币）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165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33" w:type="dxa"/>
            <w:noWrap w:val="0"/>
            <w:vAlign w:val="center"/>
          </w:tcPr>
          <w:p w14:paraId="7DECFA4B"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配件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及报价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6C5E51B8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14:paraId="2EAC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33" w:type="dxa"/>
            <w:noWrap w:val="0"/>
            <w:vAlign w:val="center"/>
          </w:tcPr>
          <w:p w14:paraId="168167A9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耗材价格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EFB7647"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 w14:paraId="742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 w14:paraId="266AE2E3"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其他承诺</w:t>
            </w:r>
          </w:p>
        </w:tc>
        <w:tc>
          <w:tcPr>
            <w:tcW w:w="1253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CDB0EEE"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承担医院系统接口费用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2、</w:t>
            </w:r>
            <w:r>
              <w:rPr>
                <w:rFonts w:hint="eastAsia"/>
                <w:b/>
                <w:bCs w:val="0"/>
                <w:sz w:val="24"/>
                <w:szCs w:val="24"/>
                <w:u w:val="thick"/>
                <w:lang w:val="en-US" w:eastAsia="zh-CN"/>
              </w:rPr>
              <w:t>医院报价即为展会集团采购价（合同价）。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 w14:paraId="70194C9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 w14:paraId="6DD9487B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设备使用年限：  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年   （</w:t>
            </w:r>
            <w:r>
              <w:rPr>
                <w:rFonts w:hint="eastAsia"/>
                <w:b/>
                <w:bCs w:val="0"/>
                <w:sz w:val="28"/>
                <w:szCs w:val="28"/>
                <w:u w:val="none"/>
                <w:lang w:val="en-US" w:eastAsia="zh-CN"/>
              </w:rPr>
              <w:t>保证到货设备生产日期为半年内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）    4、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其他优惠：                                                 </w:t>
            </w:r>
          </w:p>
          <w:p w14:paraId="3F29151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                  </w:t>
            </w:r>
          </w:p>
        </w:tc>
      </w:tr>
      <w:tr w14:paraId="6A2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91FD724"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 w14:paraId="6C08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5DF51"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  <w:p w14:paraId="6B58B108"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：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 w14:paraId="4FF14B32">
      <w:pPr>
        <w:widowControl w:val="0"/>
        <w:numPr>
          <w:ilvl w:val="0"/>
          <w:numId w:val="0"/>
        </w:numPr>
        <w:jc w:val="both"/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 xml:space="preserve">  注：表中带“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>”的一定要认真填！！！</w:t>
      </w:r>
    </w:p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475E2"/>
    <w:multiLevelType w:val="singleLevel"/>
    <w:tmpl w:val="928475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A1F"/>
    <w:rsid w:val="030843D1"/>
    <w:rsid w:val="062E2F5C"/>
    <w:rsid w:val="0C5554F3"/>
    <w:rsid w:val="12C81569"/>
    <w:rsid w:val="17D25ACF"/>
    <w:rsid w:val="1AFB0DB4"/>
    <w:rsid w:val="2A2C4E3D"/>
    <w:rsid w:val="31BF762A"/>
    <w:rsid w:val="40537C16"/>
    <w:rsid w:val="6266609B"/>
    <w:rsid w:val="6A6442D2"/>
    <w:rsid w:val="6D802292"/>
    <w:rsid w:val="75B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</TotalTime>
  <ScaleCrop>false</ScaleCrop>
  <LinksUpToDate>false</LinksUpToDate>
  <CharactersWithSpaces>587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2024-02-27T08:20:00Z</cp:lastPrinted>
  <dcterms:modified xsi:type="dcterms:W3CDTF">2025-09-09T04:42:44Z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eyJoZGlkIjoiNzc1MjRjMTFiOGQ4YTEwOTkzODZjNzc5NTMxZjM5MTMifQ==</vt:lpwstr>
  </property>
  <property fmtid="{D5CDD505-2E9C-101B-9397-08002B2CF9AE}" pid="4" name="ICV">
    <vt:lpwstr>463A248B86C24D2D98776A12345E1F96_12</vt:lpwstr>
  </property>
</Properties>
</file>